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F17D1" w14:textId="2F9219FD" w:rsidR="00CC1E76" w:rsidRPr="00CE3957" w:rsidRDefault="00F41D46" w:rsidP="00CE3957">
      <w:pPr>
        <w:pStyle w:val="Title"/>
        <w:spacing w:before="0" w:after="120" w:line="276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E3957">
        <w:rPr>
          <w:rFonts w:ascii="Times New Roman" w:hAnsi="Times New Roman" w:cs="Times New Roman"/>
          <w:b/>
          <w:bCs/>
          <w:w w:val="95"/>
          <w:sz w:val="48"/>
          <w:szCs w:val="48"/>
        </w:rPr>
        <w:t>Paper Title</w:t>
      </w:r>
      <w:r w:rsidR="00CE3957">
        <w:rPr>
          <w:rFonts w:ascii="Times New Roman" w:hAnsi="Times New Roman" w:cs="Times New Roman"/>
          <w:b/>
          <w:bCs/>
          <w:w w:val="95"/>
          <w:sz w:val="48"/>
          <w:szCs w:val="48"/>
        </w:rPr>
        <w:br/>
      </w:r>
    </w:p>
    <w:p w14:paraId="0210CC18" w14:textId="77777777" w:rsidR="00E13807" w:rsidRPr="00DD0519" w:rsidRDefault="00E13807" w:rsidP="00CE395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519">
        <w:rPr>
          <w:rFonts w:ascii="Times New Roman" w:hAnsi="Times New Roman" w:cs="Times New Roman"/>
          <w:b/>
          <w:bCs/>
          <w:sz w:val="24"/>
          <w:szCs w:val="24"/>
        </w:rPr>
        <w:t>Author Names</w:t>
      </w:r>
    </w:p>
    <w:p w14:paraId="145E4527" w14:textId="1DE5BD1B" w:rsidR="00BF0E97" w:rsidRPr="00CE3957" w:rsidRDefault="00E13807" w:rsidP="00CE3957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957">
        <w:rPr>
          <w:rFonts w:ascii="Times New Roman" w:hAnsi="Times New Roman" w:cs="Times New Roman"/>
          <w:sz w:val="20"/>
          <w:szCs w:val="20"/>
        </w:rPr>
        <w:t>Affiliation</w:t>
      </w:r>
    </w:p>
    <w:p w14:paraId="6B5834FE" w14:textId="77777777" w:rsidR="00CE3957" w:rsidRDefault="00CE3957" w:rsidP="00CE395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br/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51"/>
        <w:gridCol w:w="6075"/>
      </w:tblGrid>
      <w:tr w:rsidR="00CE3957" w:rsidRPr="00CE3957" w14:paraId="345A11B6" w14:textId="77777777" w:rsidTr="00CE3957">
        <w:trPr>
          <w:trHeight w:val="2599"/>
        </w:trPr>
        <w:tc>
          <w:tcPr>
            <w:tcW w:w="3258" w:type="dxa"/>
          </w:tcPr>
          <w:p w14:paraId="7796932D" w14:textId="77777777" w:rsidR="00CE3957" w:rsidRPr="00CE3957" w:rsidRDefault="00CE3957" w:rsidP="00CE3957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39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Article History </w:t>
            </w:r>
          </w:p>
          <w:p w14:paraId="669917E9" w14:textId="4E3CBA22" w:rsidR="00CE3957" w:rsidRPr="00CE3957" w:rsidRDefault="00CE3957" w:rsidP="00CE3957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E39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Received</w:t>
            </w:r>
            <w:r w:rsidRPr="00CE39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dd</w:t>
            </w:r>
            <w:r w:rsidRPr="00CE39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month</w:t>
            </w:r>
            <w:r w:rsidRPr="00CE39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yyyy</w:t>
            </w:r>
            <w:proofErr w:type="spellEnd"/>
          </w:p>
          <w:p w14:paraId="1A373B82" w14:textId="797C168E" w:rsidR="00CE3957" w:rsidRPr="00CE3957" w:rsidRDefault="00CE3957" w:rsidP="00CE3957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E39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Revised</w:t>
            </w:r>
            <w:r w:rsidRPr="00CE39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dd</w:t>
            </w:r>
            <w:r w:rsidRPr="00CE39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month</w:t>
            </w:r>
            <w:r w:rsidRPr="00CE39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yyyy</w:t>
            </w:r>
            <w:proofErr w:type="spellEnd"/>
          </w:p>
          <w:p w14:paraId="21BD8458" w14:textId="0D1669A3" w:rsidR="00CE3957" w:rsidRPr="00CE3957" w:rsidRDefault="00CE3957" w:rsidP="00CE3957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E39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Accepted</w:t>
            </w:r>
            <w:r w:rsidRPr="00CE39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dd</w:t>
            </w:r>
            <w:r w:rsidRPr="00CE39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month</w:t>
            </w:r>
            <w:r w:rsidRPr="00CE39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6849" w:type="dxa"/>
          </w:tcPr>
          <w:p w14:paraId="7E8AE4DA" w14:textId="77777777" w:rsidR="00CE3957" w:rsidRPr="00CE3957" w:rsidRDefault="00CE3957" w:rsidP="00CE3957">
            <w:pPr>
              <w:adjustRightInd w:val="0"/>
              <w:snapToGrid w:val="0"/>
              <w:spacing w:after="12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39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Abstract</w:t>
            </w:r>
          </w:p>
          <w:p w14:paraId="317A8AF0" w14:textId="3A5ADB72" w:rsidR="00CE3957" w:rsidRPr="00CE3957" w:rsidRDefault="00CE3957" w:rsidP="00CE3957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Lorem ipsum </w:t>
            </w:r>
            <w:proofErr w:type="spellStart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>dolor</w:t>
            </w:r>
            <w:proofErr w:type="spellEnd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sit </w:t>
            </w:r>
            <w:proofErr w:type="spellStart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>amet</w:t>
            </w:r>
            <w:proofErr w:type="spellEnd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>consectetur</w:t>
            </w:r>
            <w:proofErr w:type="spellEnd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>adipiscing</w:t>
            </w:r>
            <w:proofErr w:type="spellEnd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>elit</w:t>
            </w:r>
            <w:proofErr w:type="spellEnd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>sed</w:t>
            </w:r>
            <w:proofErr w:type="spellEnd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</w:t>
            </w:r>
            <w:proofErr w:type="spellStart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>eiusmod</w:t>
            </w:r>
            <w:proofErr w:type="spellEnd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>tempor</w:t>
            </w:r>
            <w:proofErr w:type="spellEnd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>incididunt</w:t>
            </w:r>
            <w:proofErr w:type="spellEnd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>ut</w:t>
            </w:r>
            <w:proofErr w:type="spellEnd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labore et dolore magna </w:t>
            </w:r>
            <w:proofErr w:type="spellStart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>aliqua</w:t>
            </w:r>
            <w:proofErr w:type="spellEnd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Vitae </w:t>
            </w:r>
            <w:proofErr w:type="spellStart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>sapien</w:t>
            </w:r>
            <w:proofErr w:type="spellEnd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>pellentesque</w:t>
            </w:r>
            <w:proofErr w:type="spellEnd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habitant </w:t>
            </w:r>
            <w:proofErr w:type="spellStart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>morbi</w:t>
            </w:r>
            <w:proofErr w:type="spellEnd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>tristique</w:t>
            </w:r>
            <w:proofErr w:type="spellEnd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>senectus</w:t>
            </w:r>
            <w:proofErr w:type="spellEnd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et </w:t>
            </w:r>
            <w:proofErr w:type="spellStart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>netus</w:t>
            </w:r>
            <w:proofErr w:type="spellEnd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>Dignissim</w:t>
            </w:r>
            <w:proofErr w:type="spellEnd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>cras</w:t>
            </w:r>
            <w:proofErr w:type="spellEnd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>tincidunt</w:t>
            </w:r>
            <w:proofErr w:type="spellEnd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>lobortis</w:t>
            </w:r>
            <w:proofErr w:type="spellEnd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>feugiat</w:t>
            </w:r>
            <w:proofErr w:type="spellEnd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>vivamus</w:t>
            </w:r>
            <w:proofErr w:type="spellEnd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at </w:t>
            </w:r>
            <w:proofErr w:type="spellStart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>augue</w:t>
            </w:r>
            <w:proofErr w:type="spellEnd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>eget</w:t>
            </w:r>
            <w:proofErr w:type="spellEnd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>arcu</w:t>
            </w:r>
            <w:proofErr w:type="spellEnd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At </w:t>
            </w:r>
            <w:proofErr w:type="spellStart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>risus</w:t>
            </w:r>
            <w:proofErr w:type="spellEnd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>viverra</w:t>
            </w:r>
            <w:proofErr w:type="spellEnd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>adipiscing</w:t>
            </w:r>
            <w:proofErr w:type="spellEnd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at in. Cras semper auctor </w:t>
            </w:r>
            <w:proofErr w:type="spellStart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>neque</w:t>
            </w:r>
            <w:proofErr w:type="spellEnd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vitae tempus </w:t>
            </w:r>
            <w:proofErr w:type="spellStart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>quam</w:t>
            </w:r>
            <w:proofErr w:type="spellEnd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Sed </w:t>
            </w:r>
            <w:proofErr w:type="spellStart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>cras</w:t>
            </w:r>
            <w:proofErr w:type="spellEnd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>ornare</w:t>
            </w:r>
            <w:proofErr w:type="spellEnd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>arcu</w:t>
            </w:r>
            <w:proofErr w:type="spellEnd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dui. </w:t>
            </w:r>
            <w:proofErr w:type="spellStart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>Turpis</w:t>
            </w:r>
            <w:proofErr w:type="spellEnd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>massa</w:t>
            </w:r>
            <w:proofErr w:type="spellEnd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>sed</w:t>
            </w:r>
            <w:proofErr w:type="spellEnd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>elementum</w:t>
            </w:r>
            <w:proofErr w:type="spellEnd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tempus. </w:t>
            </w:r>
            <w:proofErr w:type="spellStart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>Risus</w:t>
            </w:r>
            <w:proofErr w:type="spellEnd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>commodo</w:t>
            </w:r>
            <w:proofErr w:type="spellEnd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>viverra</w:t>
            </w:r>
            <w:proofErr w:type="spellEnd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>maecenas</w:t>
            </w:r>
            <w:proofErr w:type="spellEnd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>accumsan</w:t>
            </w:r>
            <w:proofErr w:type="spellEnd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>lacus</w:t>
            </w:r>
            <w:proofErr w:type="spellEnd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>vel</w:t>
            </w:r>
            <w:proofErr w:type="spellEnd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>facilisis</w:t>
            </w:r>
            <w:proofErr w:type="spellEnd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>volutpat</w:t>
            </w:r>
            <w:proofErr w:type="spellEnd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est. Lacinia at </w:t>
            </w:r>
            <w:proofErr w:type="spellStart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>quis</w:t>
            </w:r>
            <w:proofErr w:type="spellEnd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>risus</w:t>
            </w:r>
            <w:proofErr w:type="spellEnd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>sed</w:t>
            </w:r>
            <w:proofErr w:type="spellEnd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>vulputate</w:t>
            </w:r>
            <w:proofErr w:type="spellEnd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>odio</w:t>
            </w:r>
            <w:proofErr w:type="spellEnd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>ut</w:t>
            </w:r>
            <w:proofErr w:type="spellEnd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>enim</w:t>
            </w:r>
            <w:proofErr w:type="spellEnd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>Orci</w:t>
            </w:r>
            <w:proofErr w:type="spellEnd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porta non pulvinar </w:t>
            </w:r>
            <w:proofErr w:type="spellStart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>neque</w:t>
            </w:r>
            <w:proofErr w:type="spellEnd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>laoreet</w:t>
            </w:r>
            <w:proofErr w:type="spellEnd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>suspendisse</w:t>
            </w:r>
            <w:proofErr w:type="spellEnd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>interdum</w:t>
            </w:r>
            <w:proofErr w:type="spellEnd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>Consequat</w:t>
            </w:r>
            <w:proofErr w:type="spellEnd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>mauris</w:t>
            </w:r>
            <w:proofErr w:type="spellEnd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>nunc</w:t>
            </w:r>
            <w:proofErr w:type="spellEnd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>congue</w:t>
            </w:r>
            <w:proofErr w:type="spellEnd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nisi vitae </w:t>
            </w:r>
            <w:proofErr w:type="spellStart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>suscipit</w:t>
            </w:r>
            <w:proofErr w:type="spellEnd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Morbi </w:t>
            </w:r>
            <w:proofErr w:type="spellStart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>quis</w:t>
            </w:r>
            <w:proofErr w:type="spellEnd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>commodo</w:t>
            </w:r>
            <w:proofErr w:type="spellEnd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>odio</w:t>
            </w:r>
            <w:proofErr w:type="spellEnd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>aenean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CE3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008974FF" w14:textId="038C82B2" w:rsidR="00CE3957" w:rsidRPr="00CE3957" w:rsidRDefault="00CE3957" w:rsidP="00CE3957">
            <w:pPr>
              <w:autoSpaceDE w:val="0"/>
              <w:autoSpaceDN w:val="0"/>
              <w:adjustRightInd w:val="0"/>
              <w:spacing w:after="120" w:line="276" w:lineRule="auto"/>
              <w:ind w:right="2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3957">
              <w:rPr>
                <w:rStyle w:val="IEEEAbstractHeadingChar"/>
                <w:rFonts w:ascii="Times New Roman" w:hAnsi="Times New Roman" w:cs="Times New Roman"/>
                <w:iCs/>
                <w:sz w:val="20"/>
                <w:szCs w:val="20"/>
              </w:rPr>
              <w:t>Keywords</w:t>
            </w:r>
            <w:r w:rsidRPr="00CE3957">
              <w:rPr>
                <w:rStyle w:val="IEEEAbstractHeadingChar"/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 w:rsidRPr="00CE3957">
              <w:rPr>
                <w:rFonts w:ascii="Times New Roman" w:hAnsi="Times New Roman" w:cs="Times New Roman"/>
                <w:bCs/>
                <w:sz w:val="20"/>
                <w:szCs w:val="20"/>
              </w:rPr>
              <w:t>keyword1, Keyword2, keyword3 etc.</w:t>
            </w:r>
          </w:p>
        </w:tc>
      </w:tr>
    </w:tbl>
    <w:p w14:paraId="2B52FCA3" w14:textId="77777777" w:rsidR="009225E2" w:rsidRPr="000F3D6D" w:rsidRDefault="009225E2" w:rsidP="00217D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3993F" w14:textId="77777777" w:rsidR="00A458B7" w:rsidRDefault="00A458B7" w:rsidP="00217DA0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  <w:sectPr w:rsidR="00A458B7" w:rsidSect="009E1866">
          <w:headerReference w:type="default" r:id="rId8"/>
          <w:footerReference w:type="default" r:id="rId9"/>
          <w:pgSz w:w="11906" w:h="16838" w:code="9"/>
          <w:pgMar w:top="1440" w:right="1440" w:bottom="1440" w:left="1440" w:header="567" w:footer="709" w:gutter="0"/>
          <w:cols w:space="708"/>
          <w:docGrid w:linePitch="360"/>
        </w:sectPr>
      </w:pPr>
    </w:p>
    <w:p w14:paraId="2CAEA5A0" w14:textId="63C3BADC" w:rsidR="00CC1E76" w:rsidRPr="000F3D6D" w:rsidRDefault="00377B1A" w:rsidP="00411D56">
      <w:pPr>
        <w:pStyle w:val="ListParagraph"/>
        <w:numPr>
          <w:ilvl w:val="0"/>
          <w:numId w:val="1"/>
        </w:numPr>
        <w:spacing w:after="120" w:line="276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F3D6D">
        <w:rPr>
          <w:rFonts w:ascii="Times New Roman" w:hAnsi="Times New Roman" w:cs="Times New Roman"/>
          <w:b/>
          <w:bCs/>
          <w:sz w:val="20"/>
          <w:szCs w:val="20"/>
        </w:rPr>
        <w:t>Introduction</w:t>
      </w:r>
    </w:p>
    <w:p w14:paraId="3380A388" w14:textId="77777777" w:rsidR="00377B1A" w:rsidRPr="000F3D6D" w:rsidRDefault="00377B1A" w:rsidP="00CE3957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3D6D">
        <w:rPr>
          <w:rFonts w:ascii="Times New Roman" w:hAnsi="Times New Roman" w:cs="Times New Roman"/>
          <w:sz w:val="20"/>
          <w:szCs w:val="20"/>
        </w:rPr>
        <w:t xml:space="preserve">Lorem ipsum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eiusmod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incididunt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labore et dolore magna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Morbi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tristique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senectus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netus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fames ac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Eu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facilisis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Nunc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lorem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Facilisis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magna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etiam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Duis at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condimentum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mattis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Dui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tristique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sollicitudin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hendrerit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gravida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rutrum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quisque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non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Iaculis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augue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lacus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Pharetra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ultricies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mi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hendrerit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magna.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dui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mattis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>.</w:t>
      </w:r>
    </w:p>
    <w:p w14:paraId="6B41810C" w14:textId="77777777" w:rsidR="00377B1A" w:rsidRPr="000F3D6D" w:rsidRDefault="00377B1A" w:rsidP="00CE3957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eros in cursus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Sed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non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euismod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porttitor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Congue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nisi vitae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suscipit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a. Quam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vulputate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dignissim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suspendisse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in. Duis at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condimentum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mattis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Elementum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facilisis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morbi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purus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accumsan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nisi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scelerisque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Ac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maecenas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pharetra convallis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posuere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morbi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Quis auctor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vulputate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mi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justo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>.</w:t>
      </w:r>
    </w:p>
    <w:p w14:paraId="702B9106" w14:textId="77777777" w:rsidR="00377B1A" w:rsidRPr="000F3D6D" w:rsidRDefault="00377B1A" w:rsidP="00CE3957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purus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Natoque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penatibus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magnis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dis parturient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montes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nascetur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Donec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tristique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 fermentum.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Molestie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iaculis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erat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Felis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sagittis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Convallis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cras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semper auctor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vitae. Semper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at.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cras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semper auctor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sagittis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bibendum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bibendum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varius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vel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pharetra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vel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vitae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proin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sagittis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Aenean pharetra magna ac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placerat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vestibulum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>.</w:t>
      </w:r>
    </w:p>
    <w:p w14:paraId="698E13EE" w14:textId="77777777" w:rsidR="00377B1A" w:rsidRPr="000F3D6D" w:rsidRDefault="00377B1A" w:rsidP="00CE3957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3D6D">
        <w:rPr>
          <w:rFonts w:ascii="Times New Roman" w:hAnsi="Times New Roman" w:cs="Times New Roman"/>
          <w:sz w:val="20"/>
          <w:szCs w:val="20"/>
        </w:rPr>
        <w:t xml:space="preserve">Mus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vitae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ultricies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leo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integer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vel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consequat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 fermentum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posuere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porttitor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proin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condimentum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dui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sapien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mi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proin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sed. Amet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felis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lobortis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mattis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Morbi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blandit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cursus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mi tempus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imperdiet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Vitae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elementum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tempus.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venenatis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lastRenderedPageBreak/>
        <w:t>metus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vulputate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erat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Eros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donec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ac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dapibus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Suspendisse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est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ante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cursus. Massa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ultricies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mi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Ultricies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lacus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in.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iaculis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augue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lacus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vitae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congue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Ipsum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cursus vitae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congue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rhoncus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Ultricies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mi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hendrerit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magna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est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lorem. Purus semper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at.</w:t>
      </w:r>
    </w:p>
    <w:p w14:paraId="061A6CC4" w14:textId="77777777" w:rsidR="00522113" w:rsidRPr="000F3D6D" w:rsidRDefault="00377B1A" w:rsidP="00CE3957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3D6D">
        <w:rPr>
          <w:rFonts w:ascii="Times New Roman" w:hAnsi="Times New Roman" w:cs="Times New Roman"/>
          <w:sz w:val="20"/>
          <w:szCs w:val="20"/>
        </w:rPr>
        <w:t xml:space="preserve">Donec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sapien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faucibus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molestie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ac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Sed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ultricies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tristique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proin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Ut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etiam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purus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eros in cursus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Pretium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vulputate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sapien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sagittis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Auctor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vitae tempus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Aenean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donec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Magnis dis parturient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montes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nascetur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ridiculus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Placerat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erat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imperdiet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euismod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nisi porta lorem. Vel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facilisis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est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dui.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gravida dictum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fusce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placerat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dignissim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rutrum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Mattis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id. Ut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venenatis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metus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vulputate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>.</w:t>
      </w:r>
    </w:p>
    <w:p w14:paraId="3418C35E" w14:textId="2A596D47" w:rsidR="00377B1A" w:rsidRPr="000F3D6D" w:rsidRDefault="00377B1A" w:rsidP="00411D56">
      <w:pPr>
        <w:pStyle w:val="ListParagraph"/>
        <w:numPr>
          <w:ilvl w:val="0"/>
          <w:numId w:val="1"/>
        </w:numPr>
        <w:spacing w:after="120" w:line="276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F3D6D">
        <w:rPr>
          <w:rFonts w:ascii="Times New Roman" w:hAnsi="Times New Roman" w:cs="Times New Roman"/>
          <w:b/>
          <w:bCs/>
          <w:sz w:val="20"/>
          <w:szCs w:val="20"/>
        </w:rPr>
        <w:t>Objectives</w:t>
      </w:r>
    </w:p>
    <w:p w14:paraId="005294BE" w14:textId="3B0A60EA" w:rsidR="00377B1A" w:rsidRPr="000F3D6D" w:rsidRDefault="00377B1A" w:rsidP="00CE3957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3D6D">
        <w:rPr>
          <w:rFonts w:ascii="Times New Roman" w:hAnsi="Times New Roman" w:cs="Times New Roman"/>
          <w:sz w:val="20"/>
          <w:szCs w:val="20"/>
        </w:rPr>
        <w:t xml:space="preserve">Lorem ipsum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eiusmod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incididunt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labore et dolore magna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Mi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posuere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sollicitudin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cursus.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non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sodales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vestibulum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morbi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Donec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vulputate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pharetra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faucibus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mi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bibendum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Sed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Donec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non. Varius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mattis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vulputate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porttitor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dui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sapien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mi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proin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libero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Sem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vel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commodo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maecenas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accumsan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lacus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vel.</w:t>
      </w:r>
    </w:p>
    <w:p w14:paraId="43C20207" w14:textId="7B20F956" w:rsidR="00377B1A" w:rsidRPr="000F3D6D" w:rsidRDefault="00377B1A" w:rsidP="00CE3957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3D6D">
        <w:rPr>
          <w:rFonts w:ascii="Times New Roman" w:hAnsi="Times New Roman" w:cs="Times New Roman"/>
          <w:sz w:val="20"/>
          <w:szCs w:val="20"/>
        </w:rPr>
        <w:t xml:space="preserve">Quis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vulputate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Laoreet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suspendisse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interdum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libero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faucibus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maecenas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pharetra convallis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posuere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morbi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Vitae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suscipit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maecenas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cursus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Dui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mattis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Amet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facilisi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morbi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tempus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iaculis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iaculis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erat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commodo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imperdiet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Pulvinar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mattis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blandit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libero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sed.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purus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accumsan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Fermentum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pretium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Tellus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maecenas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lobortis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vivamus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facilisi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cras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ac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vitae. Amet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vitae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condimentum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Ut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pretium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suspendisse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potenti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ac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Convallis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aenean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at.</w:t>
      </w:r>
    </w:p>
    <w:p w14:paraId="09CFC3AC" w14:textId="2AF40B96" w:rsidR="00377B1A" w:rsidRPr="000F3D6D" w:rsidRDefault="00377B1A" w:rsidP="00411D56">
      <w:pPr>
        <w:pStyle w:val="ListParagraph"/>
        <w:numPr>
          <w:ilvl w:val="0"/>
          <w:numId w:val="1"/>
        </w:numPr>
        <w:spacing w:after="120" w:line="276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F3D6D">
        <w:rPr>
          <w:rFonts w:ascii="Times New Roman" w:hAnsi="Times New Roman" w:cs="Times New Roman"/>
          <w:b/>
          <w:bCs/>
          <w:sz w:val="20"/>
          <w:szCs w:val="20"/>
        </w:rPr>
        <w:t>Methods</w:t>
      </w:r>
    </w:p>
    <w:p w14:paraId="01ED3C7C" w14:textId="16220809" w:rsidR="00377B1A" w:rsidRPr="000F3D6D" w:rsidRDefault="00377B1A" w:rsidP="00CE3957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3D6D">
        <w:rPr>
          <w:rFonts w:ascii="Times New Roman" w:hAnsi="Times New Roman" w:cs="Times New Roman"/>
          <w:sz w:val="20"/>
          <w:szCs w:val="20"/>
        </w:rPr>
        <w:t xml:space="preserve">Lorem ipsum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eiusmod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incididunt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labore et dolore magna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scelerisque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purus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semper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Quisque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cursus. Pulvinar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mattis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blandit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Tempus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iaculis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lacus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laoreet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non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curabitur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Morbi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purus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accumsan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Vehicula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ipsum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cursus.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Sapien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et ligula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ullamcorper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proin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Ut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porttitor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dui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aenean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euismod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elementum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nisi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eleifend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Mus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vitae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ultricies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leo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integer.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posuere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sollicitudin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Eget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condimentum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mattis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Tellus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molestie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non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blandit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Quam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quisque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vel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elementum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pulvinar. Integer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auctor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vulputate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mi.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gravida cum sociis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natoque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penatibus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et.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 ante.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Commodo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ullamcorper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lacus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vestibulum sed.</w:t>
      </w:r>
    </w:p>
    <w:p w14:paraId="075F231E" w14:textId="329AF3B3" w:rsidR="00377B1A" w:rsidRPr="000F3D6D" w:rsidRDefault="00377B1A" w:rsidP="00CE3957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Congue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nisi vitae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suscipit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maecenas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ullamcorper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Pulvinar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sapien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et ligula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ullamcorper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proin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libero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consequat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Non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erat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convallis. Purus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accumsan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nisi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scelerisque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Netus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fames ac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maecenas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pharetra convallis. Sed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fames ac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tempus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et. In dictum non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erat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porttitor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lacus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luctus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accumsan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posuere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Nunc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consequat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interdum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varius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mattis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vulputate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Cras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lobortis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vivamus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Venenatis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condimentum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vitae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lastRenderedPageBreak/>
        <w:t>sapien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habitant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morbi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Suscipit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bibendum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est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ultricies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integer. 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aenean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Ut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porttitor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leo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sollicitudin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Lorem ipsum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Morbi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purus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accumsan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in.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tristique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>.</w:t>
      </w:r>
    </w:p>
    <w:p w14:paraId="1ED9F9E3" w14:textId="7D83D6DE" w:rsidR="00377B1A" w:rsidRPr="000F3D6D" w:rsidRDefault="00377B1A" w:rsidP="00CE3957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3D6D">
        <w:rPr>
          <w:rFonts w:ascii="Times New Roman" w:hAnsi="Times New Roman" w:cs="Times New Roman"/>
          <w:sz w:val="20"/>
          <w:szCs w:val="20"/>
        </w:rPr>
        <w:t xml:space="preserve">Ipsum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felis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bibendum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tristique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est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placerat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pretium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Vel pharetra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vel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lorem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aenean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euismod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elementum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nisi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eleifend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Tellus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interdum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laoreet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donec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Eget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dictum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varius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lorem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donec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Amet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facilisis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magna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etiam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lobortis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tristique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sollicitudin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dignissim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venenatis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cursus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>.</w:t>
      </w:r>
    </w:p>
    <w:p w14:paraId="5B0D0007" w14:textId="45D6EF5F" w:rsidR="00377B1A" w:rsidRPr="000F3D6D" w:rsidRDefault="00377B1A" w:rsidP="00CE3957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commodo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imperdiet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proin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condimentum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venenatis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Dignissim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lobortis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scelerisque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fermentum dui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faucibus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venenatis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Vehicula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ipsum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cursus vitae.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maecenas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blandit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etiam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Sed id semper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in. Eget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facilisi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etiam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dignissim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lobortis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scelerisque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Tellus in hac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habitasse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platea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dictumst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Non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praesent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elementum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facilisis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leo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cras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semper auctor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vitae tempus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magna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est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lorem ipsum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>.</w:t>
      </w:r>
    </w:p>
    <w:p w14:paraId="6F6D4B63" w14:textId="3970218F" w:rsidR="00377B1A" w:rsidRPr="000F3D6D" w:rsidRDefault="00377B1A" w:rsidP="00CE3957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laoreet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suspendisse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interdum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libero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faucibus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Ac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maecenas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pharetra convallis.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Sagittis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bibendum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vitae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elementum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curabitur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vitae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facilisi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cras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fermentum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pretium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 auctor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cursus. Bibendum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facilisis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gravida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convallis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cras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semper auctor.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vivamus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augue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netus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fames ac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Quisque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vel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elementum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Amet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est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placerat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erat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maecenas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pharetra convallis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posuere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morbi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leo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Sagittis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bibendum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vitae.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Ultricies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lacus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Ipsum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Cursus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dictum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justo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donec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>.</w:t>
      </w:r>
    </w:p>
    <w:p w14:paraId="61E65ED3" w14:textId="71C6AB2C" w:rsidR="00377B1A" w:rsidRPr="000F3D6D" w:rsidRDefault="00377B1A" w:rsidP="00411D56">
      <w:pPr>
        <w:pStyle w:val="ListParagraph"/>
        <w:numPr>
          <w:ilvl w:val="0"/>
          <w:numId w:val="1"/>
        </w:numPr>
        <w:spacing w:after="120" w:line="276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F3D6D">
        <w:rPr>
          <w:rFonts w:ascii="Times New Roman" w:hAnsi="Times New Roman" w:cs="Times New Roman"/>
          <w:b/>
          <w:bCs/>
          <w:sz w:val="20"/>
          <w:szCs w:val="20"/>
        </w:rPr>
        <w:t>Results</w:t>
      </w:r>
    </w:p>
    <w:p w14:paraId="6DA1A487" w14:textId="5206E80C" w:rsidR="00377B1A" w:rsidRPr="000F3D6D" w:rsidRDefault="00377B1A" w:rsidP="00CE3957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3D6D">
        <w:rPr>
          <w:rFonts w:ascii="Times New Roman" w:hAnsi="Times New Roman" w:cs="Times New Roman"/>
          <w:sz w:val="20"/>
          <w:szCs w:val="20"/>
        </w:rPr>
        <w:t xml:space="preserve">Lorem ipsum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eiusmod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incididunt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labore et dolore magna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Laoreet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donec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Sollicitudin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sagittis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scelerisque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maecenas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ultricies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mi. Proin fermentum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leo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vel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porta non.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dui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vivamus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Lorem ipsum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Cras fermentum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pretium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ipsum.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Sapien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sagittis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bibendum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vitae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elementum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curabitur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Rhoncus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est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ullamcorper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dignissim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cras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lobortis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Venenatis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cursus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scelerisque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commodo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fringilla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phasellus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faucibus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consequat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congue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nisi vitae.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purus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accumsan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Semper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ut.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Lobortis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vivamus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augue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dictum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varius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Vel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facilisis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est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dui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>.</w:t>
      </w:r>
    </w:p>
    <w:p w14:paraId="1BF1A3FE" w14:textId="085FECC4" w:rsidR="00377B1A" w:rsidRPr="000F3D6D" w:rsidRDefault="00377B1A" w:rsidP="00411D56">
      <w:pPr>
        <w:pStyle w:val="ListParagraph"/>
        <w:numPr>
          <w:ilvl w:val="0"/>
          <w:numId w:val="1"/>
        </w:numPr>
        <w:spacing w:after="120" w:line="276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F3D6D">
        <w:rPr>
          <w:rFonts w:ascii="Times New Roman" w:hAnsi="Times New Roman" w:cs="Times New Roman"/>
          <w:b/>
          <w:bCs/>
          <w:sz w:val="20"/>
          <w:szCs w:val="20"/>
        </w:rPr>
        <w:t>Discussion</w:t>
      </w:r>
    </w:p>
    <w:p w14:paraId="0B2E3756" w14:textId="2E9C1184" w:rsidR="00377B1A" w:rsidRPr="000F3D6D" w:rsidRDefault="00377B1A" w:rsidP="00CE3957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3D6D">
        <w:rPr>
          <w:rFonts w:ascii="Times New Roman" w:hAnsi="Times New Roman" w:cs="Times New Roman"/>
          <w:sz w:val="20"/>
          <w:szCs w:val="20"/>
        </w:rPr>
        <w:t xml:space="preserve">Lorem ipsum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eiusmod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incididunt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labore et dolore magna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mi ipsum. Gravida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convallis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cras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semper auctor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vitae.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cursus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euismod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cras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pulvinar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mattis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integer.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lacus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laoreet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non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curabitur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gravida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dui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vivamus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felis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bibendum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tristique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Sollicitudin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ac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phasellus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rutrum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Venenatis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cursus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scelerisque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Sociis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natoque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penatibus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magnis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dis parturient. Morbi non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varius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Faucibus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suspendisse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nisi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lacus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in.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commodo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facilisi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vehicula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ipsum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Gravida in fermentum 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sollicitudin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Aenean 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>.</w:t>
      </w:r>
    </w:p>
    <w:p w14:paraId="18A6AB4D" w14:textId="22F2049C" w:rsidR="00377B1A" w:rsidRPr="000F3D6D" w:rsidRDefault="00377B1A" w:rsidP="00CE3957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Consequat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ac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felis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donec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diam.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gravida cum. </w:t>
      </w:r>
      <w:r w:rsidRPr="000F3D6D">
        <w:rPr>
          <w:rFonts w:ascii="Times New Roman" w:hAnsi="Times New Roman" w:cs="Times New Roman"/>
          <w:sz w:val="20"/>
          <w:szCs w:val="20"/>
        </w:rPr>
        <w:lastRenderedPageBreak/>
        <w:t xml:space="preserve">Leo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molestie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elementum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facilisis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sed.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pharetra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Non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varius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quisque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vel.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laoreet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suspendisse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interdum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libero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faucibus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Platea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dictumst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vestibulum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rhoncus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est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ullamcorper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Velit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laoreet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donec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non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sodales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Venenatis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cursus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scelerisque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magna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fringilla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porttitor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rhoncus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Proin libero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consequat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interdum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varius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felis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bibendum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tristique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>.</w:t>
      </w:r>
    </w:p>
    <w:p w14:paraId="4DF0D432" w14:textId="7E9944C2" w:rsidR="00377B1A" w:rsidRPr="000F3D6D" w:rsidRDefault="00377B1A" w:rsidP="00411D56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0F3D6D">
        <w:rPr>
          <w:rFonts w:ascii="Times New Roman" w:hAnsi="Times New Roman" w:cs="Times New Roman"/>
          <w:b/>
          <w:bCs/>
          <w:sz w:val="20"/>
          <w:szCs w:val="20"/>
        </w:rPr>
        <w:t>Refrences</w:t>
      </w:r>
      <w:proofErr w:type="spellEnd"/>
    </w:p>
    <w:p w14:paraId="1EFEFC5A" w14:textId="3C17E000" w:rsidR="00377B1A" w:rsidRPr="000F3D6D" w:rsidRDefault="00377B1A" w:rsidP="00CE3957">
      <w:pPr>
        <w:pStyle w:val="ListParagraph"/>
        <w:numPr>
          <w:ilvl w:val="0"/>
          <w:numId w:val="3"/>
        </w:numPr>
        <w:spacing w:after="12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F3D6D">
        <w:rPr>
          <w:rFonts w:ascii="Times New Roman" w:hAnsi="Times New Roman" w:cs="Times New Roman"/>
          <w:sz w:val="20"/>
          <w:szCs w:val="20"/>
        </w:rPr>
        <w:t xml:space="preserve">Lorem ipsum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eiusmod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incididunt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labore et dolore magna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>.</w:t>
      </w:r>
    </w:p>
    <w:p w14:paraId="3AD715E6" w14:textId="77777777" w:rsidR="00377B1A" w:rsidRPr="000F3D6D" w:rsidRDefault="00377B1A" w:rsidP="00CE3957">
      <w:pPr>
        <w:pStyle w:val="ListParagraph"/>
        <w:numPr>
          <w:ilvl w:val="0"/>
          <w:numId w:val="3"/>
        </w:numPr>
        <w:spacing w:after="12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F3D6D">
        <w:rPr>
          <w:rFonts w:ascii="Times New Roman" w:hAnsi="Times New Roman" w:cs="Times New Roman"/>
          <w:sz w:val="20"/>
          <w:szCs w:val="20"/>
        </w:rPr>
        <w:t xml:space="preserve">Ipsum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lobortis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elementum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Faucibus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porttitor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B312D2A" w14:textId="77777777" w:rsidR="00377B1A" w:rsidRPr="000F3D6D" w:rsidRDefault="00377B1A" w:rsidP="00CE3957">
      <w:pPr>
        <w:pStyle w:val="ListParagraph"/>
        <w:numPr>
          <w:ilvl w:val="0"/>
          <w:numId w:val="3"/>
        </w:numPr>
        <w:spacing w:after="12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rutrum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Sagittis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scelerisque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purus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semper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Vitae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purus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faucibus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suspendisse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nisi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lacus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1A08A8B" w14:textId="77777777" w:rsidR="00377B1A" w:rsidRPr="000F3D6D" w:rsidRDefault="00377B1A" w:rsidP="00CE3957">
      <w:pPr>
        <w:pStyle w:val="ListParagraph"/>
        <w:numPr>
          <w:ilvl w:val="0"/>
          <w:numId w:val="3"/>
        </w:numPr>
        <w:spacing w:after="12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Augue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interdum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euismod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placerat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ultricies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Metus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eleifend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mi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posuere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sollicitudin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AF92B00" w14:textId="63E010A0" w:rsidR="00377B1A" w:rsidRPr="000F3D6D" w:rsidRDefault="00377B1A" w:rsidP="00CE3957">
      <w:pPr>
        <w:pStyle w:val="ListParagraph"/>
        <w:numPr>
          <w:ilvl w:val="0"/>
          <w:numId w:val="3"/>
        </w:numPr>
        <w:spacing w:after="12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F3D6D">
        <w:rPr>
          <w:rFonts w:ascii="Times New Roman" w:hAnsi="Times New Roman" w:cs="Times New Roman"/>
          <w:sz w:val="20"/>
          <w:szCs w:val="20"/>
        </w:rPr>
        <w:t xml:space="preserve">Velit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laoreet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donec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non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sodales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Non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curabitur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gravida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ac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dignissim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convallis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aenean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et. </w:t>
      </w:r>
    </w:p>
    <w:sectPr w:rsidR="00377B1A" w:rsidRPr="000F3D6D" w:rsidSect="009E1866">
      <w:type w:val="continuous"/>
      <w:pgSz w:w="11906" w:h="16838" w:code="9"/>
      <w:pgMar w:top="1440" w:right="1440" w:bottom="1440" w:left="1440" w:header="567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B7E6F" w14:textId="77777777" w:rsidR="009E1866" w:rsidRDefault="009E1866" w:rsidP="00CC1E76">
      <w:pPr>
        <w:spacing w:after="0" w:line="240" w:lineRule="auto"/>
      </w:pPr>
      <w:r>
        <w:separator/>
      </w:r>
    </w:p>
  </w:endnote>
  <w:endnote w:type="continuationSeparator" w:id="0">
    <w:p w14:paraId="1F5D4271" w14:textId="77777777" w:rsidR="009E1866" w:rsidRDefault="009E1866" w:rsidP="00CC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5F338" w14:textId="7C1D062B" w:rsidR="00377B1A" w:rsidRPr="00D60BFD" w:rsidRDefault="00522DBF" w:rsidP="00522113">
    <w:pPr>
      <w:pStyle w:val="Footer"/>
      <w:jc w:val="right"/>
      <w:rPr>
        <w:rFonts w:cstheme="minorHAnsi"/>
        <w:b/>
        <w:bCs/>
        <w:color w:val="262626" w:themeColor="text1" w:themeTint="D9"/>
      </w:rPr>
    </w:pPr>
    <w:r w:rsidRPr="00D60BFD">
      <w:rPr>
        <w:rFonts w:cstheme="minorHAnsi"/>
        <w:b/>
        <w:bCs/>
        <w:noProof/>
        <w:color w:val="262626" w:themeColor="text1" w:themeTint="D9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08288AD" wp14:editId="2F09BD41">
              <wp:simplePos x="0" y="0"/>
              <wp:positionH relativeFrom="margin">
                <wp:align>left</wp:align>
              </wp:positionH>
              <wp:positionV relativeFrom="paragraph">
                <wp:posOffset>1905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BE5ADC" w14:textId="5F67FF1A" w:rsidR="00522DBF" w:rsidRPr="00D60BFD" w:rsidRDefault="008D7403" w:rsidP="00D60BFD">
                          <w:pPr>
                            <w:spacing w:after="0"/>
                            <w:rPr>
                              <w:color w:val="262626" w:themeColor="text1" w:themeTint="D9"/>
                            </w:rPr>
                          </w:pPr>
                          <w:r w:rsidRPr="008D7403">
                            <w:rPr>
                              <w:color w:val="262626" w:themeColor="text1" w:themeTint="D9"/>
                            </w:rPr>
                            <w:t>https://intwater.com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08288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15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" stroked="f">
              <v:textbox style="mso-fit-shape-to-text:t">
                <w:txbxContent>
                  <w:p w14:paraId="7EBE5ADC" w14:textId="5F67FF1A" w:rsidR="00522DBF" w:rsidRPr="00D60BFD" w:rsidRDefault="008D7403" w:rsidP="00D60BFD">
                    <w:pPr>
                      <w:spacing w:after="0"/>
                      <w:rPr>
                        <w:color w:val="262626" w:themeColor="text1" w:themeTint="D9"/>
                      </w:rPr>
                    </w:pPr>
                    <w:r w:rsidRPr="008D7403">
                      <w:rPr>
                        <w:color w:val="262626" w:themeColor="text1" w:themeTint="D9"/>
                      </w:rPr>
                      <w:t>https://intwater.com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rPr>
          <w:rFonts w:cstheme="minorHAnsi"/>
          <w:b/>
          <w:bCs/>
          <w:color w:val="262626" w:themeColor="text1" w:themeTint="D9"/>
        </w:rPr>
        <w:id w:val="-640043559"/>
        <w:docPartObj>
          <w:docPartGallery w:val="Page Numbers (Bottom of Page)"/>
          <w:docPartUnique/>
        </w:docPartObj>
      </w:sdtPr>
      <w:sdtContent>
        <w:r w:rsidR="00377B1A" w:rsidRPr="00D60BFD">
          <w:rPr>
            <w:rFonts w:cstheme="minorHAnsi"/>
            <w:b/>
            <w:bCs/>
            <w:color w:val="262626" w:themeColor="text1" w:themeTint="D9"/>
          </w:rPr>
          <w:fldChar w:fldCharType="begin"/>
        </w:r>
        <w:r w:rsidR="00377B1A" w:rsidRPr="00D60BFD">
          <w:rPr>
            <w:rFonts w:cstheme="minorHAnsi"/>
            <w:b/>
            <w:bCs/>
            <w:color w:val="262626" w:themeColor="text1" w:themeTint="D9"/>
          </w:rPr>
          <w:instrText xml:space="preserve"> PAGE   \* MERGEFORMAT </w:instrText>
        </w:r>
        <w:r w:rsidR="00377B1A" w:rsidRPr="00D60BFD">
          <w:rPr>
            <w:rFonts w:cstheme="minorHAnsi"/>
            <w:b/>
            <w:bCs/>
            <w:color w:val="262626" w:themeColor="text1" w:themeTint="D9"/>
          </w:rPr>
          <w:fldChar w:fldCharType="separate"/>
        </w:r>
        <w:r w:rsidR="00377B1A" w:rsidRPr="00D60BFD">
          <w:rPr>
            <w:rFonts w:cstheme="minorHAnsi"/>
            <w:b/>
            <w:bCs/>
            <w:color w:val="262626" w:themeColor="text1" w:themeTint="D9"/>
          </w:rPr>
          <w:t>2</w:t>
        </w:r>
        <w:r w:rsidR="00377B1A" w:rsidRPr="00D60BFD">
          <w:rPr>
            <w:rFonts w:cstheme="minorHAnsi"/>
            <w:b/>
            <w:bCs/>
            <w:color w:val="262626" w:themeColor="text1" w:themeTint="D9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2FC70" w14:textId="77777777" w:rsidR="009E1866" w:rsidRDefault="009E1866" w:rsidP="00CC1E76">
      <w:pPr>
        <w:spacing w:after="0" w:line="240" w:lineRule="auto"/>
      </w:pPr>
      <w:r>
        <w:separator/>
      </w:r>
    </w:p>
  </w:footnote>
  <w:footnote w:type="continuationSeparator" w:id="0">
    <w:p w14:paraId="79A49734" w14:textId="77777777" w:rsidR="009E1866" w:rsidRDefault="009E1866" w:rsidP="00CC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788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8"/>
      <w:gridCol w:w="5670"/>
    </w:tblGrid>
    <w:tr w:rsidR="003929AA" w:rsidRPr="00CE3957" w14:paraId="694C3F59" w14:textId="77777777" w:rsidTr="00AA3038">
      <w:trPr>
        <w:trHeight w:val="706"/>
      </w:trPr>
      <w:tc>
        <w:tcPr>
          <w:tcW w:w="3118" w:type="dxa"/>
        </w:tcPr>
        <w:p w14:paraId="50C496C6" w14:textId="5A9EFADB" w:rsidR="00C11F03" w:rsidRPr="00CE3957" w:rsidRDefault="00CE3957" w:rsidP="003929AA">
          <w:pPr>
            <w:pStyle w:val="Header"/>
            <w:rPr>
              <w:rFonts w:cstheme="minorHAnsi"/>
              <w:b/>
              <w:bCs/>
              <w:szCs w:val="36"/>
            </w:rPr>
          </w:pPr>
          <w:r w:rsidRPr="00CE3957">
            <w:rPr>
              <w:rFonts w:cstheme="minorHAnsi"/>
              <w:noProof/>
            </w:rPr>
            <w:drawing>
              <wp:inline distT="0" distB="0" distL="0" distR="0" wp14:anchorId="22652A0A" wp14:editId="2B95913F">
                <wp:extent cx="764274" cy="1219691"/>
                <wp:effectExtent l="0" t="0" r="0" b="0"/>
                <wp:docPr id="125186782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8" cy="12606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1AB6C760" w14:textId="726FD5AB" w:rsidR="00CE3957" w:rsidRPr="00CE3957" w:rsidRDefault="00CE3957" w:rsidP="00CE3957">
          <w:pPr>
            <w:pStyle w:val="Default"/>
            <w:spacing w:line="276" w:lineRule="auto"/>
            <w:jc w:val="right"/>
            <w:rPr>
              <w:rFonts w:asciiTheme="minorHAnsi" w:eastAsia="MS Mincho" w:hAnsiTheme="minorHAnsi" w:cstheme="minorHAnsi"/>
              <w:noProof/>
              <w:color w:val="auto"/>
              <w:sz w:val="22"/>
              <w:szCs w:val="22"/>
              <w:shd w:val="clear" w:color="auto" w:fill="FFFFFF"/>
              <w:lang w:eastAsia="ja-JP"/>
            </w:rPr>
          </w:pPr>
          <w:r w:rsidRPr="00CE3957">
            <w:rPr>
              <w:rFonts w:asciiTheme="minorHAnsi" w:eastAsia="MS Mincho" w:hAnsiTheme="minorHAnsi" w:cstheme="minorHAnsi"/>
              <w:noProof/>
              <w:color w:val="auto"/>
              <w:sz w:val="22"/>
              <w:szCs w:val="22"/>
              <w:shd w:val="clear" w:color="auto" w:fill="FFFFFF"/>
              <w:lang w:eastAsia="ja-JP"/>
            </w:rPr>
            <w:t>International Water and Irrigation</w:t>
          </w:r>
        </w:p>
        <w:p w14:paraId="710B7787" w14:textId="61BA152B" w:rsidR="00CE3957" w:rsidRPr="00CE3957" w:rsidRDefault="00CE3957" w:rsidP="00CE3957">
          <w:pPr>
            <w:pStyle w:val="Default"/>
            <w:spacing w:line="276" w:lineRule="auto"/>
            <w:jc w:val="right"/>
            <w:rPr>
              <w:rFonts w:asciiTheme="minorHAnsi" w:eastAsia="MS Mincho" w:hAnsiTheme="minorHAnsi" w:cstheme="minorHAnsi"/>
              <w:noProof/>
              <w:color w:val="auto"/>
              <w:sz w:val="22"/>
              <w:szCs w:val="22"/>
              <w:shd w:val="clear" w:color="auto" w:fill="FFFFFF"/>
              <w:lang w:eastAsia="ja-JP"/>
            </w:rPr>
          </w:pPr>
          <w:r w:rsidRPr="00CE3957">
            <w:rPr>
              <w:rFonts w:asciiTheme="minorHAnsi" w:eastAsia="MS Mincho" w:hAnsiTheme="minorHAnsi" w:cstheme="minorHAnsi"/>
              <w:noProof/>
              <w:color w:val="auto"/>
              <w:sz w:val="22"/>
              <w:szCs w:val="22"/>
              <w:shd w:val="clear" w:color="auto" w:fill="FFFFFF"/>
              <w:lang w:eastAsia="ja-JP"/>
            </w:rPr>
            <w:t>ISSN: 0334-5807</w:t>
          </w:r>
        </w:p>
        <w:p w14:paraId="6D5B7960" w14:textId="4F7E4D7C" w:rsidR="003929AA" w:rsidRPr="00AA3038" w:rsidRDefault="00CE3957" w:rsidP="00AA3038">
          <w:pPr>
            <w:pStyle w:val="Default"/>
            <w:spacing w:line="276" w:lineRule="auto"/>
            <w:jc w:val="right"/>
            <w:rPr>
              <w:rFonts w:asciiTheme="minorHAnsi" w:eastAsia="MS Mincho" w:hAnsiTheme="minorHAnsi" w:cstheme="minorHAnsi"/>
              <w:noProof/>
              <w:color w:val="auto"/>
              <w:sz w:val="22"/>
              <w:szCs w:val="22"/>
              <w:shd w:val="clear" w:color="auto" w:fill="FFFFFF"/>
              <w:lang w:eastAsia="ja-JP"/>
            </w:rPr>
          </w:pPr>
          <w:r w:rsidRPr="00CE3957">
            <w:rPr>
              <w:rFonts w:asciiTheme="minorHAnsi" w:eastAsia="MS Mincho" w:hAnsiTheme="minorHAnsi" w:cstheme="minorHAnsi"/>
              <w:noProof/>
              <w:color w:val="auto"/>
              <w:sz w:val="22"/>
              <w:szCs w:val="22"/>
              <w:shd w:val="clear" w:color="auto" w:fill="FFFFFF"/>
              <w:lang w:eastAsia="ja-JP"/>
            </w:rPr>
            <w:t>Volume X Issue Y, Month 20--</w:t>
          </w:r>
        </w:p>
      </w:tc>
    </w:tr>
  </w:tbl>
  <w:p w14:paraId="2D2733B1" w14:textId="5D173DC1" w:rsidR="003929AA" w:rsidRPr="00CE3957" w:rsidRDefault="003929AA" w:rsidP="003929AA">
    <w:pPr>
      <w:pStyle w:val="Header"/>
      <w:rPr>
        <w:rFonts w:cstheme="minorHAnsi"/>
        <w:b/>
        <w:bCs/>
        <w:sz w:val="28"/>
        <w:szCs w:val="44"/>
      </w:rPr>
    </w:pPr>
    <w:r w:rsidRPr="00CE3957">
      <w:rPr>
        <w:rFonts w:cstheme="minorHAnsi"/>
        <w:b/>
        <w:bCs/>
        <w:sz w:val="28"/>
        <w:szCs w:val="44"/>
      </w:rPr>
      <w:t>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80503"/>
    <w:multiLevelType w:val="hybridMultilevel"/>
    <w:tmpl w:val="F268143E"/>
    <w:lvl w:ilvl="0" w:tplc="43407EB4">
      <w:start w:val="1"/>
      <w:numFmt w:val="decimal"/>
      <w:lvlText w:val="[%1]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413244"/>
    <w:multiLevelType w:val="hybridMultilevel"/>
    <w:tmpl w:val="FAD203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F3126"/>
    <w:multiLevelType w:val="hybridMultilevel"/>
    <w:tmpl w:val="64A69CC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03649821">
    <w:abstractNumId w:val="1"/>
  </w:num>
  <w:num w:numId="2" w16cid:durableId="1448046477">
    <w:abstractNumId w:val="2"/>
  </w:num>
  <w:num w:numId="3" w16cid:durableId="64767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04"/>
    <w:rsid w:val="00035023"/>
    <w:rsid w:val="00035EDA"/>
    <w:rsid w:val="00073FBC"/>
    <w:rsid w:val="000945BD"/>
    <w:rsid w:val="000F3D6D"/>
    <w:rsid w:val="00140DD2"/>
    <w:rsid w:val="001D4698"/>
    <w:rsid w:val="001D4A6B"/>
    <w:rsid w:val="00217DA0"/>
    <w:rsid w:val="002931AB"/>
    <w:rsid w:val="002A23D3"/>
    <w:rsid w:val="002E2185"/>
    <w:rsid w:val="00335480"/>
    <w:rsid w:val="00377B1A"/>
    <w:rsid w:val="003929AA"/>
    <w:rsid w:val="003C5F89"/>
    <w:rsid w:val="003E02E1"/>
    <w:rsid w:val="00411D56"/>
    <w:rsid w:val="004C2BEC"/>
    <w:rsid w:val="004E22DF"/>
    <w:rsid w:val="00522113"/>
    <w:rsid w:val="00522DBF"/>
    <w:rsid w:val="00611B69"/>
    <w:rsid w:val="006943C9"/>
    <w:rsid w:val="006956E9"/>
    <w:rsid w:val="006957E2"/>
    <w:rsid w:val="006A6277"/>
    <w:rsid w:val="006B715D"/>
    <w:rsid w:val="00770404"/>
    <w:rsid w:val="00784A7C"/>
    <w:rsid w:val="00784C64"/>
    <w:rsid w:val="00797F93"/>
    <w:rsid w:val="007B4A62"/>
    <w:rsid w:val="00855A7E"/>
    <w:rsid w:val="008623F7"/>
    <w:rsid w:val="00876073"/>
    <w:rsid w:val="008806AE"/>
    <w:rsid w:val="008C54E6"/>
    <w:rsid w:val="008D30EC"/>
    <w:rsid w:val="008D7403"/>
    <w:rsid w:val="008F021E"/>
    <w:rsid w:val="00921DCE"/>
    <w:rsid w:val="009225E2"/>
    <w:rsid w:val="00934B0B"/>
    <w:rsid w:val="009770ED"/>
    <w:rsid w:val="0099620C"/>
    <w:rsid w:val="009B4BFD"/>
    <w:rsid w:val="009B60C6"/>
    <w:rsid w:val="009C6E5C"/>
    <w:rsid w:val="009E1866"/>
    <w:rsid w:val="00A40A29"/>
    <w:rsid w:val="00A458B7"/>
    <w:rsid w:val="00A6011E"/>
    <w:rsid w:val="00AA3038"/>
    <w:rsid w:val="00B63DDA"/>
    <w:rsid w:val="00B709F4"/>
    <w:rsid w:val="00BB2A53"/>
    <w:rsid w:val="00BE0F61"/>
    <w:rsid w:val="00BF0E97"/>
    <w:rsid w:val="00C11F03"/>
    <w:rsid w:val="00C8645D"/>
    <w:rsid w:val="00CC138C"/>
    <w:rsid w:val="00CC1E76"/>
    <w:rsid w:val="00CE3957"/>
    <w:rsid w:val="00CF5D69"/>
    <w:rsid w:val="00D1595B"/>
    <w:rsid w:val="00D219D7"/>
    <w:rsid w:val="00D60BFD"/>
    <w:rsid w:val="00D61582"/>
    <w:rsid w:val="00D85C11"/>
    <w:rsid w:val="00DD0519"/>
    <w:rsid w:val="00E13807"/>
    <w:rsid w:val="00E243E3"/>
    <w:rsid w:val="00F41D46"/>
    <w:rsid w:val="00F53D14"/>
    <w:rsid w:val="00FF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6D4CCE"/>
  <w15:chartTrackingRefBased/>
  <w15:docId w15:val="{E5877CCF-E1F9-455C-AE70-E2596809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C1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C1E76"/>
  </w:style>
  <w:style w:type="paragraph" w:styleId="Footer">
    <w:name w:val="footer"/>
    <w:basedOn w:val="Normal"/>
    <w:link w:val="FooterChar"/>
    <w:uiPriority w:val="99"/>
    <w:unhideWhenUsed/>
    <w:rsid w:val="00CC1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E76"/>
  </w:style>
  <w:style w:type="paragraph" w:styleId="Title">
    <w:name w:val="Title"/>
    <w:basedOn w:val="Normal"/>
    <w:link w:val="TitleChar"/>
    <w:uiPriority w:val="10"/>
    <w:qFormat/>
    <w:rsid w:val="00CC1E76"/>
    <w:pPr>
      <w:widowControl w:val="0"/>
      <w:autoSpaceDE w:val="0"/>
      <w:autoSpaceDN w:val="0"/>
      <w:spacing w:before="128" w:after="0" w:line="240" w:lineRule="auto"/>
      <w:ind w:left="108"/>
    </w:pPr>
    <w:rPr>
      <w:rFonts w:ascii="Bookman Old Style" w:eastAsia="Bookman Old Style" w:hAnsi="Bookman Old Style" w:cs="Bookman Old Style"/>
      <w:sz w:val="30"/>
      <w:szCs w:val="3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C1E76"/>
    <w:rPr>
      <w:rFonts w:ascii="Bookman Old Style" w:eastAsia="Bookman Old Style" w:hAnsi="Bookman Old Style" w:cs="Bookman Old Style"/>
      <w:sz w:val="30"/>
      <w:szCs w:val="30"/>
      <w:lang w:val="en-US"/>
    </w:rPr>
  </w:style>
  <w:style w:type="table" w:styleId="TableGrid">
    <w:name w:val="Table Grid"/>
    <w:basedOn w:val="TableNormal"/>
    <w:uiPriority w:val="59"/>
    <w:rsid w:val="00CC1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CC1E76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C1E76"/>
    <w:rPr>
      <w:rFonts w:ascii="Bookman Old Style" w:eastAsia="Bookman Old Style" w:hAnsi="Bookman Old Style" w:cs="Bookman Old Style"/>
      <w:sz w:val="17"/>
      <w:szCs w:val="17"/>
      <w:lang w:val="en-US"/>
    </w:rPr>
  </w:style>
  <w:style w:type="paragraph" w:styleId="ListParagraph">
    <w:name w:val="List Paragraph"/>
    <w:basedOn w:val="Normal"/>
    <w:uiPriority w:val="34"/>
    <w:qFormat/>
    <w:rsid w:val="00377B1A"/>
    <w:pPr>
      <w:ind w:left="720"/>
      <w:contextualSpacing/>
    </w:pPr>
  </w:style>
  <w:style w:type="character" w:customStyle="1" w:styleId="markedcontent">
    <w:name w:val="markedcontent"/>
    <w:basedOn w:val="DefaultParagraphFont"/>
    <w:rsid w:val="009225E2"/>
  </w:style>
  <w:style w:type="paragraph" w:customStyle="1" w:styleId="Default">
    <w:name w:val="Default"/>
    <w:rsid w:val="003929A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IEEEAbstractHeadingChar">
    <w:name w:val="IEEE Abstract Heading Char"/>
    <w:basedOn w:val="DefaultParagraphFont"/>
    <w:rsid w:val="00CE3957"/>
    <w:rPr>
      <w:rFonts w:eastAsia="SimSun"/>
      <w:b/>
      <w:i/>
      <w:sz w:val="18"/>
      <w:szCs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9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7407F-D783-4785-BB25-A498E145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1947</Words>
  <Characters>11099</Characters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2022-03-02T08:40:00Z</dcterms:created>
  <dcterms:modified xsi:type="dcterms:W3CDTF">2024-02-16T11:34:00Z</dcterms:modified>
</cp:coreProperties>
</file>